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6DF9B" w14:textId="5A038E8D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</w:p>
    <w:p w14:paraId="5A0C53E2" w14:textId="77777777" w:rsidR="007B235A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 xml:space="preserve">Комплексної програми розвитку </w:t>
      </w:r>
    </w:p>
    <w:p w14:paraId="041D082A" w14:textId="28F91F2B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</w:rPr>
        <w:t>агроп</w:t>
      </w:r>
      <w:r>
        <w:rPr>
          <w:rFonts w:ascii="Times New Roman" w:hAnsi="Times New Roman"/>
          <w:spacing w:val="-4"/>
          <w:sz w:val="28"/>
          <w:szCs w:val="28"/>
        </w:rPr>
        <w:t>ро</w:t>
      </w:r>
      <w:r w:rsidRPr="007A78FB">
        <w:rPr>
          <w:rFonts w:ascii="Times New Roman" w:hAnsi="Times New Roman"/>
          <w:spacing w:val="-4"/>
          <w:sz w:val="28"/>
          <w:szCs w:val="28"/>
        </w:rPr>
        <w:t>мислового комплексу Волинської області на 2023–2026 роки</w:t>
      </w:r>
    </w:p>
    <w:p w14:paraId="68CEF857" w14:textId="77777777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12"/>
          <w:szCs w:val="12"/>
        </w:rPr>
      </w:pPr>
    </w:p>
    <w:p w14:paraId="671A0D93" w14:textId="77777777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072146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6D87B6C9" w14:textId="542C5B36" w:rsidR="007B235A" w:rsidRPr="007A78FB" w:rsidRDefault="00A65D8B" w:rsidP="00B96ABA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02 жовт</w:t>
      </w:r>
      <w:r w:rsidR="007B235A" w:rsidRPr="007A78FB">
        <w:rPr>
          <w:rFonts w:ascii="Times New Roman" w:hAnsi="Times New Roman"/>
          <w:spacing w:val="-4"/>
          <w:sz w:val="28"/>
          <w:szCs w:val="28"/>
        </w:rPr>
        <w:t>ня 2024 року №</w:t>
      </w:r>
      <w:r>
        <w:rPr>
          <w:rFonts w:ascii="Times New Roman" w:hAnsi="Times New Roman"/>
          <w:spacing w:val="-4"/>
          <w:sz w:val="28"/>
          <w:szCs w:val="28"/>
        </w:rPr>
        <w:t xml:space="preserve"> 242</w:t>
      </w:r>
      <w:r w:rsidR="007B235A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670DB56D" w14:textId="77777777" w:rsidR="007B235A" w:rsidRPr="006851AA" w:rsidRDefault="007B235A" w:rsidP="007B235A">
      <w:pPr>
        <w:pStyle w:val="a7"/>
        <w:tabs>
          <w:tab w:val="left" w:pos="851"/>
        </w:tabs>
        <w:ind w:left="10773"/>
        <w:rPr>
          <w:color w:val="000000" w:themeColor="text1"/>
          <w:sz w:val="24"/>
        </w:rPr>
      </w:pPr>
    </w:p>
    <w:p w14:paraId="2B376941" w14:textId="77777777" w:rsidR="00B96ABA" w:rsidRPr="002A7691" w:rsidRDefault="00B96ABA" w:rsidP="00A11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91">
        <w:rPr>
          <w:rFonts w:ascii="Times New Roman" w:hAnsi="Times New Roman" w:cs="Times New Roman"/>
          <w:b/>
          <w:bCs/>
          <w:sz w:val="28"/>
          <w:szCs w:val="28"/>
        </w:rPr>
        <w:t>ЗАВДАННЯ І ЗАХОДИ</w:t>
      </w:r>
    </w:p>
    <w:p w14:paraId="08B8CF43" w14:textId="44F738F1" w:rsidR="007E4342" w:rsidRPr="002A7691" w:rsidRDefault="007E4342" w:rsidP="00A11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91">
        <w:rPr>
          <w:rFonts w:ascii="Times New Roman" w:hAnsi="Times New Roman" w:cs="Times New Roman"/>
          <w:b/>
          <w:bCs/>
          <w:sz w:val="28"/>
          <w:szCs w:val="28"/>
        </w:rPr>
        <w:t>реалізації Комплексної програми розвитку агропромислового комплексу Волинської області на 2023</w:t>
      </w:r>
      <w:r w:rsidR="00D23334" w:rsidRPr="002A76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2A7691">
        <w:rPr>
          <w:rFonts w:ascii="Times New Roman" w:hAnsi="Times New Roman" w:cs="Times New Roman"/>
          <w:b/>
          <w:bCs/>
          <w:sz w:val="28"/>
          <w:szCs w:val="28"/>
        </w:rPr>
        <w:t>2026 роки</w:t>
      </w:r>
    </w:p>
    <w:tbl>
      <w:tblPr>
        <w:tblW w:w="155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2552"/>
        <w:gridCol w:w="1276"/>
        <w:gridCol w:w="1987"/>
        <w:gridCol w:w="1281"/>
        <w:gridCol w:w="996"/>
        <w:gridCol w:w="851"/>
        <w:gridCol w:w="846"/>
        <w:gridCol w:w="855"/>
        <w:gridCol w:w="850"/>
        <w:gridCol w:w="2259"/>
      </w:tblGrid>
      <w:tr w:rsidR="00485B35" w:rsidRPr="006851AA" w14:paraId="4BF9FCB0" w14:textId="77777777" w:rsidTr="008D0993">
        <w:trPr>
          <w:trHeight w:val="61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4719" w14:textId="0CE40753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№ </w:t>
            </w:r>
            <w:r w:rsidR="00BA281E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56E1" w14:textId="2B73C17F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A2FCE8" w14:textId="12D2DE89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CD4432" w14:textId="3EAFE67E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Термін виконання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DC742A" w14:textId="7D2A3681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Виконавці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614CC4" w14:textId="5779DEAF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Джерела фінансування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0AF2" w14:textId="77777777" w:rsidR="00672BAD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Обсяги фінансування по роках, </w:t>
            </w:r>
          </w:p>
          <w:p w14:paraId="3DABCB91" w14:textId="517059E8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CCBB19" w14:textId="77777777" w:rsidR="008D0993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Очікуваний </w:t>
            </w:r>
          </w:p>
          <w:p w14:paraId="02AD4342" w14:textId="1C8F416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результат</w:t>
            </w:r>
          </w:p>
        </w:tc>
      </w:tr>
      <w:tr w:rsidR="00C7102D" w:rsidRPr="006851AA" w14:paraId="71E3D1A6" w14:textId="77777777" w:rsidTr="008D0993">
        <w:trPr>
          <w:trHeight w:val="593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DFB5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03C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174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38F2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7287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A458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B52F" w14:textId="3AC82F9D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B785" w14:textId="2CD75BAD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554A" w14:textId="5CE4B3D1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C7E8" w14:textId="4CD34D10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8D3" w14:textId="61404D7B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22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9C73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1E6D005" w14:textId="701993DF" w:rsidR="00C32E3C" w:rsidRPr="00C32E3C" w:rsidRDefault="00C32E3C" w:rsidP="00C32E3C">
      <w:pPr>
        <w:spacing w:after="0" w:line="240" w:lineRule="auto"/>
        <w:rPr>
          <w:sz w:val="2"/>
          <w:szCs w:val="2"/>
        </w:rPr>
      </w:pPr>
    </w:p>
    <w:tbl>
      <w:tblPr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2552"/>
        <w:gridCol w:w="1276"/>
        <w:gridCol w:w="1987"/>
        <w:gridCol w:w="1281"/>
        <w:gridCol w:w="9"/>
        <w:gridCol w:w="993"/>
        <w:gridCol w:w="9"/>
        <w:gridCol w:w="836"/>
        <w:gridCol w:w="9"/>
        <w:gridCol w:w="837"/>
        <w:gridCol w:w="9"/>
        <w:gridCol w:w="846"/>
        <w:gridCol w:w="9"/>
        <w:gridCol w:w="841"/>
        <w:gridCol w:w="9"/>
        <w:gridCol w:w="2250"/>
        <w:gridCol w:w="9"/>
      </w:tblGrid>
      <w:tr w:rsidR="00C32E3C" w:rsidRPr="006851AA" w14:paraId="73B79C35" w14:textId="77777777" w:rsidTr="00C7102D">
        <w:trPr>
          <w:gridAfter w:val="1"/>
          <w:wAfter w:w="9" w:type="dxa"/>
          <w:trHeight w:val="2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034E" w14:textId="1A3943B2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CEF5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5E27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CD26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C927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A64D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AD3D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F220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7DDC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184B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D800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6146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</w:tr>
      <w:tr w:rsidR="00C70E8A" w:rsidRPr="006851AA" w14:paraId="59FB6E36" w14:textId="77777777" w:rsidTr="00C7102D">
        <w:trPr>
          <w:gridAfter w:val="1"/>
          <w:wAfter w:w="9" w:type="dxa"/>
          <w:trHeight w:val="236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73D5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95D0" w14:textId="6E50DB18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2F6" w14:textId="77777777" w:rsidR="00EB2AE5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Здешевлення вартості висіяного сертифікованого насіння і посадкового матеріалу для ОСГ, СФГ, ФГ, ФОП </w:t>
            </w:r>
          </w:p>
          <w:p w14:paraId="00F90177" w14:textId="6217F2EB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(до 50 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ED8" w14:textId="7A7A5A6A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D2A6" w14:textId="1D88B01D" w:rsidR="007E4342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B30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04F6" w14:textId="56E18A9A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 </w:t>
            </w:r>
            <w:r w:rsidR="00A252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00A5" w14:textId="652CB6E7" w:rsidR="007E4342" w:rsidRPr="006851AA" w:rsidRDefault="00A252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AB62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896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8877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0E60" w14:textId="7C7DA3D3" w:rsidR="007E4342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корочення розриву між урожайністю в сільгосппідприємствах та малих агровиробників, у т.</w:t>
            </w:r>
            <w:r w:rsidR="005714A8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ч ОСГ, збільшення урожайності с/г культур в середньому на </w:t>
            </w:r>
            <w:r w:rsidR="0071015A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%</w:t>
            </w:r>
          </w:p>
        </w:tc>
      </w:tr>
      <w:tr w:rsidR="007E4342" w:rsidRPr="006851AA" w14:paraId="2B9A44C5" w14:textId="77777777" w:rsidTr="00C7102D">
        <w:trPr>
          <w:gridAfter w:val="1"/>
          <w:wAfter w:w="9" w:type="dxa"/>
          <w:trHeight w:val="624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F8D8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272C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9F5F" w14:textId="22ECB7B8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Здійснення заходів щодо запобігання підтопленню населених пунктів </w:t>
            </w:r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</w:t>
            </w:r>
            <w:r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сільськогосподарських </w:t>
            </w:r>
            <w:r w:rsidRPr="00A65D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угідь,</w:t>
            </w:r>
            <w:r w:rsidRPr="00A65D8B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та виготовлення</w:t>
            </w:r>
            <w:r w:rsidR="005714A8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proofErr w:type="spellStart"/>
            <w:r w:rsidR="005714A8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проє</w:t>
            </w:r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тно</w:t>
            </w:r>
            <w:proofErr w:type="spellEnd"/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</w:t>
            </w:r>
            <w:r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кошторисн</w:t>
            </w:r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ої</w:t>
            </w:r>
            <w:r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документаці</w:t>
            </w:r>
            <w:r w:rsidR="00072146"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D7EE" w14:textId="5CE96216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385D3" w14:textId="0CD6D31C" w:rsidR="007E4342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, 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органи місцевого самоврядування</w:t>
            </w:r>
            <w:r w:rsidR="008D09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/інші кошти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1CA9D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D682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FB3E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DF9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8FE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4DEA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14 000</w:t>
            </w:r>
          </w:p>
        </w:tc>
        <w:tc>
          <w:tcPr>
            <w:tcW w:w="2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BFB73" w14:textId="7796BED1" w:rsidR="007E4342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меншення негативного впливу весняних повеней на 15 тис</w:t>
            </w:r>
            <w:r w:rsidR="005714A8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га</w:t>
            </w:r>
          </w:p>
        </w:tc>
      </w:tr>
      <w:tr w:rsidR="007E4342" w:rsidRPr="006851AA" w14:paraId="65813379" w14:textId="77777777" w:rsidTr="00C7102D">
        <w:trPr>
          <w:gridAfter w:val="1"/>
          <w:wAfter w:w="9" w:type="dxa"/>
          <w:trHeight w:val="42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F2CF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E6B6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EA318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3946E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20917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9BFC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EA37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0763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3EC6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1BA8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BAE4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CC3E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6851AA" w14:paraId="22EEBFBB" w14:textId="77777777" w:rsidTr="00C7102D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97B4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99B3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28A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9227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E344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A6B4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кошти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4319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EBBB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09A7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0FF4B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BFDA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05B5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283B21" w:rsidRPr="006851AA" w14:paraId="55EB1EB5" w14:textId="77777777" w:rsidTr="008D0993">
        <w:trPr>
          <w:gridAfter w:val="1"/>
          <w:wAfter w:w="9" w:type="dxa"/>
          <w:trHeight w:val="552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E2DA5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9DC12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C832B" w14:textId="092A4E99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3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Погашення кредиторської заборгованості за виконані роботи щодо запобігання підтопленню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E049" w14:textId="6ABB04FF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3E4A" w14:textId="0E26C911" w:rsidR="00283B21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7AB1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C207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24555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AFF6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415E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7430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2263" w14:textId="67220CCB" w:rsidR="00283B21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огашення кредиторської заборгованості</w:t>
            </w:r>
          </w:p>
        </w:tc>
      </w:tr>
      <w:tr w:rsidR="00283B21" w:rsidRPr="006851AA" w14:paraId="70605ECA" w14:textId="77777777" w:rsidTr="00C7102D">
        <w:trPr>
          <w:gridAfter w:val="1"/>
          <w:wAfter w:w="9" w:type="dxa"/>
          <w:trHeight w:val="69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F16D" w14:textId="77777777" w:rsidR="00283B21" w:rsidRPr="006851AA" w:rsidRDefault="00283B21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BBD1C" w14:textId="77777777" w:rsidR="00283B21" w:rsidRPr="006851AA" w:rsidRDefault="00283B21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9606C" w14:textId="77777777" w:rsidR="00063471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4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Проведення інформаційно-роз’яснювальної роботи серед усіх </w:t>
            </w:r>
          </w:p>
          <w:p w14:paraId="7862C531" w14:textId="1492126B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категорій господарств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E9D5" w14:textId="1D4A9193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</w:t>
            </w:r>
            <w:r w:rsidR="008D09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3BC3" w14:textId="28FAE43F" w:rsidR="00283B21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облдержадміністрації,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органи місцевого самоврядування, дорадчі служби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8832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E504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B839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4098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D18B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3C8E5" w14:textId="77777777" w:rsidR="00283B21" w:rsidRPr="006851AA" w:rsidRDefault="00283B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B55B" w14:textId="4584B9D3" w:rsidR="00283B21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ідвищення обізнаності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283B2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агровиробників</w:t>
            </w:r>
          </w:p>
        </w:tc>
      </w:tr>
      <w:tr w:rsidR="007A14C6" w:rsidRPr="006851AA" w14:paraId="5C50CB70" w14:textId="77777777" w:rsidTr="00C7102D">
        <w:trPr>
          <w:gridAfter w:val="1"/>
          <w:wAfter w:w="9" w:type="dxa"/>
          <w:trHeight w:val="135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28FD" w14:textId="77777777" w:rsidR="007A14C6" w:rsidRPr="006851AA" w:rsidRDefault="007A14C6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5A23" w14:textId="77777777" w:rsidR="007A14C6" w:rsidRPr="006851AA" w:rsidRDefault="007A14C6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BBDAB" w14:textId="0B7BB5BC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Захід 5</w:t>
            </w: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Дотація за утримання корів м’ясного напряму продуктивності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1182" w14:textId="35DBAC3B" w:rsidR="007A14C6" w:rsidRPr="006851AA" w:rsidRDefault="007863D8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72C" w14:textId="41D6F68A" w:rsidR="007A14C6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7A14C6"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3D80" w14:textId="48486F56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3322A" w14:textId="6E03116E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846DB" w14:textId="5326F1D5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311FB" w14:textId="6BE97139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59C88" w14:textId="02952118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2D8C9" w14:textId="18EFE988" w:rsidR="007A14C6" w:rsidRPr="006851AA" w:rsidRDefault="007A14C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36685" w14:textId="3ADF7E3A" w:rsidR="007A14C6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A14C6"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арощування чисельності поголів’я корів м’ясного напряму продуктивності</w:t>
            </w:r>
          </w:p>
        </w:tc>
      </w:tr>
      <w:tr w:rsidR="00C70E8A" w:rsidRPr="006851AA" w14:paraId="7FE468B3" w14:textId="77777777" w:rsidTr="00C7102D">
        <w:trPr>
          <w:gridAfter w:val="1"/>
          <w:wAfter w:w="9" w:type="dxa"/>
          <w:trHeight w:val="93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599A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774A46" w14:textId="2CFE4B2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Збільшення поголів’я ВРХ та покращення соціально-економічного стану малих агровиробників, </w:t>
            </w:r>
            <w:r w:rsidR="00B03F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зокрема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ОСГ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5DC3" w14:textId="1B790C7A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Дотація за вирощування молодняка ВРХ для ОСГ, СФГ, ФГ, ФОП (до 50 голів)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BEC2" w14:textId="70668C79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E5CD" w14:textId="5FB85429" w:rsidR="007E4342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D4B1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87BC" w14:textId="6FF42BAE" w:rsidR="007E4342" w:rsidRPr="006851AA" w:rsidRDefault="00A252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16 100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D79" w14:textId="7C2829CD" w:rsidR="007E4342" w:rsidRPr="006851AA" w:rsidRDefault="00A25221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4 100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FAF1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465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C8D8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CD93" w14:textId="18B5F01A" w:rsidR="007E4342" w:rsidRPr="006851AA" w:rsidRDefault="00B03F1C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арощування чисельності поголів’я корів та збільшення виробництва продукції тваринництва</w:t>
            </w:r>
          </w:p>
        </w:tc>
      </w:tr>
      <w:tr w:rsidR="00C70E8A" w:rsidRPr="006851AA" w14:paraId="3C4B5230" w14:textId="77777777" w:rsidTr="00C7102D">
        <w:trPr>
          <w:gridAfter w:val="1"/>
          <w:wAfter w:w="9" w:type="dxa"/>
          <w:trHeight w:val="744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53B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70288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836" w14:textId="77777777" w:rsidR="00EB2AE5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</w:p>
          <w:p w14:paraId="01C8C5E5" w14:textId="6CAFE6D3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  <w:t>Покращення громадських пасовищ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954C" w14:textId="092E3C83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D83372" w14:textId="31667F95" w:rsidR="007E4342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органи місцевого самоврядування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54AF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A739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13E4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F807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1B74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1519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2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1F65" w14:textId="3C00966F" w:rsidR="007E4342" w:rsidRPr="006851AA" w:rsidRDefault="0007214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65D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створення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16 громадських пасовищ площею 320 га з покращеним травостоєм, збільшення продуктивності с/г тварин</w:t>
            </w:r>
          </w:p>
        </w:tc>
      </w:tr>
      <w:tr w:rsidR="00C70E8A" w:rsidRPr="006851AA" w14:paraId="0B28CE54" w14:textId="77777777" w:rsidTr="00C7102D">
        <w:trPr>
          <w:gridAfter w:val="1"/>
          <w:wAfter w:w="9" w:type="dxa"/>
          <w:trHeight w:val="624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D5E1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D56F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BBBF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F9D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B99E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A2FC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D6B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FC9E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C75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0426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202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2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0626" w14:textId="77777777" w:rsidR="007E4342" w:rsidRPr="006851AA" w:rsidRDefault="007E4342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6851AA" w14:paraId="558E419C" w14:textId="77777777" w:rsidTr="00C7102D">
        <w:trPr>
          <w:gridAfter w:val="1"/>
          <w:wAfter w:w="9" w:type="dxa"/>
          <w:trHeight w:val="11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1CEC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4A3F" w14:textId="0FD9AE3E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3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Розвиток підприємництва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3BCA" w14:textId="5D7C713C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Фінансова підтримка на зворотній основі через реалізацію бізнес-планів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733F" w14:textId="1704C883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B20F0" w14:textId="66C441AD" w:rsidR="007E4342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46344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="00B175D1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к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B63FC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C1B9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7D66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6575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31B37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BB11" w14:textId="77777777" w:rsidR="007E4342" w:rsidRPr="006851AA" w:rsidRDefault="007E4342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237C" w14:textId="325A13C3" w:rsidR="007E4342" w:rsidRPr="006851AA" w:rsidRDefault="00072146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65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надання</w:t>
            </w:r>
            <w:r w:rsidR="007E4342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60 позик для розвитку підприємництва на селі</w:t>
            </w:r>
          </w:p>
        </w:tc>
      </w:tr>
      <w:tr w:rsidR="006851AA" w:rsidRPr="006851AA" w14:paraId="6203740C" w14:textId="77777777" w:rsidTr="00072146">
        <w:trPr>
          <w:gridAfter w:val="1"/>
          <w:wAfter w:w="9" w:type="dxa"/>
          <w:trHeight w:val="1427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D749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EEA7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3C0F" w14:textId="341ABD3D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Часткове відшкодування вартості закуплених генераторів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4F6D88D" w14:textId="68AC4664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E6F89" w14:textId="50360042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E48F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243A7" w14:textId="30DAEAEA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3 400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2155" w14:textId="2451E7EB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3 400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6E2E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AC4F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520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E89B" w14:textId="6C9FFD89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 агропідприємств у галузі тваринництва отримають підтримку в умовах воєнного стану</w:t>
            </w:r>
          </w:p>
        </w:tc>
      </w:tr>
      <w:tr w:rsidR="006851AA" w:rsidRPr="006851AA" w14:paraId="5F7FCB30" w14:textId="77777777" w:rsidTr="00C7102D">
        <w:trPr>
          <w:gridAfter w:val="1"/>
          <w:wAfter w:w="9" w:type="dxa"/>
          <w:trHeight w:val="93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3168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142EB" w14:textId="7777777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12FA2" w14:textId="77777777" w:rsid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</w:p>
          <w:p w14:paraId="14D0E6A6" w14:textId="080E9FF2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Часткове відшкодування вартості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об’єктів альтернативної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енергетики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2767" w14:textId="32B87B1A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 w:rsidR="00CA51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D5DA1" w14:textId="2D9A6D4D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 w:rsidR="000721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DC0B5" w14:textId="56332401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A3B7" w14:textId="50C5BB39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3B6E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0A0B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373A7" w14:textId="12AB53C4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8B525" w14:textId="7D4BDB10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A2070" w14:textId="22463BA7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C710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33EA" w14:textId="7B6B3DBF" w:rsidR="006851AA" w:rsidRPr="006851AA" w:rsidRDefault="006851AA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C710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6F45" w14:textId="77777777" w:rsidR="00B03F1C" w:rsidRDefault="001C2AB4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C710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0 суб’єктів господарювання зможуть отримати відшкодування вартості </w:t>
            </w:r>
          </w:p>
          <w:p w14:paraId="73F37FEE" w14:textId="32288D81" w:rsidR="006851AA" w:rsidRPr="006851AA" w:rsidRDefault="00C7102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обладнання</w:t>
            </w:r>
          </w:p>
        </w:tc>
      </w:tr>
      <w:tr w:rsidR="00AE601D" w:rsidRPr="006851AA" w14:paraId="34429C20" w14:textId="77777777" w:rsidTr="00AE601D">
        <w:trPr>
          <w:trHeight w:val="457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4472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3987E639" w14:textId="7C8EC7F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E7D5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7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593A" w14:textId="1AABE112" w:rsidR="00AE601D" w:rsidRPr="006851AA" w:rsidRDefault="00AE601D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Разом по Програмі, тис</w:t>
            </w:r>
            <w:r w:rsidR="008D09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яч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гривень, із них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F0FF" w14:textId="439D96A5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</w:t>
            </w:r>
            <w:r w:rsidR="003B6E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500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21E7" w14:textId="1104E5CD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10 300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8EC2" w14:textId="5BD2A67F" w:rsidR="00AE601D" w:rsidRPr="006851AA" w:rsidRDefault="003B6EEB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37</w:t>
            </w:r>
            <w:r w:rsidR="00AE601D"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7B45" w14:textId="3F8E55CA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42 400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FB42" w14:textId="527DEC5D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43 600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C9C1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AE601D" w:rsidRPr="006851AA" w14:paraId="718453C6" w14:textId="77777777" w:rsidTr="00C7102D">
        <w:trPr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68F1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E66D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6459" w14:textId="3076DCE0" w:rsidR="00AE601D" w:rsidRPr="006851AA" w:rsidRDefault="00AE601D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кошти обласного бюджету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7916" w14:textId="4B068DF6" w:rsidR="00AE601D" w:rsidRPr="006851AA" w:rsidRDefault="003B6EEB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89</w:t>
            </w:r>
            <w:r w:rsidR="00AE601D"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700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F0CB" w14:textId="4190319A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10 100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9799" w14:textId="29DCE773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3B6E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D287" w14:textId="4A6A7B73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7F3" w14:textId="720EC391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28 400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3D58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E601D" w:rsidRPr="006851AA" w14:paraId="19D309A9" w14:textId="77777777" w:rsidTr="00A73FFA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1D14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65C72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5E38" w14:textId="0CDA148C" w:rsidR="00AE601D" w:rsidRPr="006851AA" w:rsidRDefault="00AE601D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58DF" w14:textId="325EA9B6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23 800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2445" w14:textId="708B1E4C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349" w14:textId="241646D1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7 700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9A0C" w14:textId="05A7877C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B918" w14:textId="0705656F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8 200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C9593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E601D" w:rsidRPr="006851AA" w14:paraId="67AFBB66" w14:textId="77777777" w:rsidTr="00E30C02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219C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1BF1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9DCD" w14:textId="47CF8EE6" w:rsidR="00AE601D" w:rsidRPr="006851AA" w:rsidRDefault="00AE601D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джерела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A978" w14:textId="2A63EAF4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654C" w14:textId="74317A49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BC18" w14:textId="292D26B3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DA5B" w14:textId="44327552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B5CB" w14:textId="5ECBB1E4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F353" w14:textId="77777777" w:rsidR="00AE601D" w:rsidRPr="006851AA" w:rsidRDefault="00AE601D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F81D2A4" w14:textId="32F2810E" w:rsidR="007E4342" w:rsidRPr="006851AA" w:rsidRDefault="00B96ABA" w:rsidP="00072146">
      <w:pPr>
        <w:spacing w:after="0" w:line="240" w:lineRule="auto"/>
        <w:ind w:left="-113" w:right="-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DEE4D" w14:textId="77777777" w:rsidR="007E4342" w:rsidRPr="006851AA" w:rsidRDefault="007E4342" w:rsidP="00B96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E4342" w:rsidRPr="006851AA" w:rsidSect="00B96ABA">
      <w:headerReference w:type="default" r:id="rId7"/>
      <w:pgSz w:w="16838" w:h="11906" w:orient="landscape" w:code="9"/>
      <w:pgMar w:top="1701" w:right="567" w:bottom="567" w:left="567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33A7F" w14:textId="77777777" w:rsidR="00786750" w:rsidRDefault="00786750" w:rsidP="007E4342">
      <w:pPr>
        <w:spacing w:after="0" w:line="240" w:lineRule="auto"/>
      </w:pPr>
      <w:r>
        <w:separator/>
      </w:r>
    </w:p>
  </w:endnote>
  <w:endnote w:type="continuationSeparator" w:id="0">
    <w:p w14:paraId="39ED8979" w14:textId="77777777" w:rsidR="00786750" w:rsidRDefault="00786750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AE3D5" w14:textId="77777777" w:rsidR="00786750" w:rsidRDefault="00786750" w:rsidP="007E4342">
      <w:pPr>
        <w:spacing w:after="0" w:line="240" w:lineRule="auto"/>
      </w:pPr>
      <w:r>
        <w:separator/>
      </w:r>
    </w:p>
  </w:footnote>
  <w:footnote w:type="continuationSeparator" w:id="0">
    <w:p w14:paraId="51A0CB11" w14:textId="77777777" w:rsidR="00786750" w:rsidRDefault="00786750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376707761"/>
      <w:docPartObj>
        <w:docPartGallery w:val="Page Numbers (Top of Page)"/>
        <w:docPartUnique/>
      </w:docPartObj>
    </w:sdtPr>
    <w:sdtEndPr/>
    <w:sdtContent>
      <w:p w14:paraId="6563C297" w14:textId="7A6F79D4" w:rsidR="007E4342" w:rsidRPr="007B74F7" w:rsidRDefault="007E4342" w:rsidP="007B74F7">
        <w:pPr>
          <w:pStyle w:val="a3"/>
          <w:jc w:val="right"/>
          <w:rPr>
            <w:rFonts w:ascii="Times New Roman" w:hAnsi="Times New Roman" w:cs="Times New Roman"/>
          </w:rPr>
        </w:pPr>
        <w:r w:rsidRPr="007B74F7">
          <w:rPr>
            <w:rFonts w:ascii="Times New Roman" w:hAnsi="Times New Roman" w:cs="Times New Roman"/>
          </w:rPr>
          <w:fldChar w:fldCharType="begin"/>
        </w:r>
        <w:r w:rsidRPr="007B74F7">
          <w:rPr>
            <w:rFonts w:ascii="Times New Roman" w:hAnsi="Times New Roman" w:cs="Times New Roman"/>
          </w:rPr>
          <w:instrText>PAGE   \* MERGEFORMAT</w:instrText>
        </w:r>
        <w:r w:rsidRPr="007B74F7">
          <w:rPr>
            <w:rFonts w:ascii="Times New Roman" w:hAnsi="Times New Roman" w:cs="Times New Roman"/>
          </w:rPr>
          <w:fldChar w:fldCharType="separate"/>
        </w:r>
        <w:r w:rsidR="009D6148" w:rsidRPr="007B74F7">
          <w:rPr>
            <w:rFonts w:ascii="Times New Roman" w:hAnsi="Times New Roman" w:cs="Times New Roman"/>
            <w:noProof/>
          </w:rPr>
          <w:t>2</w:t>
        </w:r>
        <w:r w:rsidRPr="007B74F7">
          <w:rPr>
            <w:rFonts w:ascii="Times New Roman" w:hAnsi="Times New Roman" w:cs="Times New Roman"/>
          </w:rPr>
          <w:fldChar w:fldCharType="end"/>
        </w:r>
        <w:r w:rsidR="007B74F7" w:rsidRPr="007B74F7">
          <w:rPr>
            <w:rFonts w:ascii="Times New Roman" w:hAnsi="Times New Roman" w:cs="Times New Roman"/>
          </w:rPr>
          <w:t xml:space="preserve">                                         </w:t>
        </w:r>
        <w:r w:rsidR="007B74F7" w:rsidRPr="007B74F7">
          <w:rPr>
            <w:rFonts w:ascii="Times New Roman" w:hAnsi="Times New Roman" w:cs="Times New Roman"/>
          </w:rPr>
          <w:tab/>
          <w:t xml:space="preserve">                                                                   Продовження </w:t>
        </w:r>
        <w:r w:rsidR="00C7102D">
          <w:rPr>
            <w:rFonts w:ascii="Times New Roman" w:hAnsi="Times New Roman" w:cs="Times New Roman"/>
          </w:rPr>
          <w:t>додатка 2</w:t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979"/>
    <w:multiLevelType w:val="hybridMultilevel"/>
    <w:tmpl w:val="048CC0DA"/>
    <w:lvl w:ilvl="0" w:tplc="6AA24E2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944331E"/>
    <w:multiLevelType w:val="hybridMultilevel"/>
    <w:tmpl w:val="B3C05B06"/>
    <w:lvl w:ilvl="0" w:tplc="6186AF3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BF757C"/>
    <w:multiLevelType w:val="hybridMultilevel"/>
    <w:tmpl w:val="939420C0"/>
    <w:lvl w:ilvl="0" w:tplc="92D432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E81144"/>
    <w:multiLevelType w:val="hybridMultilevel"/>
    <w:tmpl w:val="C4EE8146"/>
    <w:lvl w:ilvl="0" w:tplc="350A1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8621ED"/>
    <w:multiLevelType w:val="hybridMultilevel"/>
    <w:tmpl w:val="92344696"/>
    <w:lvl w:ilvl="0" w:tplc="0422000F">
      <w:start w:val="1"/>
      <w:numFmt w:val="decimal"/>
      <w:lvlText w:val="%1."/>
      <w:lvlJc w:val="left"/>
      <w:pPr>
        <w:ind w:left="663" w:hanging="360"/>
      </w:p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7E765748"/>
    <w:multiLevelType w:val="hybridMultilevel"/>
    <w:tmpl w:val="6540BDA6"/>
    <w:lvl w:ilvl="0" w:tplc="6186AF38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num w:numId="1" w16cid:durableId="1359814298">
    <w:abstractNumId w:val="3"/>
  </w:num>
  <w:num w:numId="2" w16cid:durableId="1234319303">
    <w:abstractNumId w:val="0"/>
  </w:num>
  <w:num w:numId="3" w16cid:durableId="671685440">
    <w:abstractNumId w:val="4"/>
  </w:num>
  <w:num w:numId="4" w16cid:durableId="350766789">
    <w:abstractNumId w:val="2"/>
  </w:num>
  <w:num w:numId="5" w16cid:durableId="1332366820">
    <w:abstractNumId w:val="1"/>
  </w:num>
  <w:num w:numId="6" w16cid:durableId="777797161">
    <w:abstractNumId w:val="5"/>
  </w:num>
  <w:num w:numId="7" w16cid:durableId="7364352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3471"/>
    <w:rsid w:val="000648B3"/>
    <w:rsid w:val="00072146"/>
    <w:rsid w:val="00072DDE"/>
    <w:rsid w:val="000A0BAC"/>
    <w:rsid w:val="000D700B"/>
    <w:rsid w:val="00107A4C"/>
    <w:rsid w:val="001C2AB4"/>
    <w:rsid w:val="001E73B0"/>
    <w:rsid w:val="001F373C"/>
    <w:rsid w:val="00224249"/>
    <w:rsid w:val="00237E96"/>
    <w:rsid w:val="00283B21"/>
    <w:rsid w:val="002A7691"/>
    <w:rsid w:val="002E30CE"/>
    <w:rsid w:val="003B6EEB"/>
    <w:rsid w:val="003D1EB6"/>
    <w:rsid w:val="003F743D"/>
    <w:rsid w:val="00481D0E"/>
    <w:rsid w:val="00485B35"/>
    <w:rsid w:val="00546344"/>
    <w:rsid w:val="00567D72"/>
    <w:rsid w:val="005714A8"/>
    <w:rsid w:val="005C5156"/>
    <w:rsid w:val="005E699A"/>
    <w:rsid w:val="00672BAD"/>
    <w:rsid w:val="006851AA"/>
    <w:rsid w:val="006C09DF"/>
    <w:rsid w:val="006D3C59"/>
    <w:rsid w:val="0071015A"/>
    <w:rsid w:val="00766A9C"/>
    <w:rsid w:val="00783244"/>
    <w:rsid w:val="007863D8"/>
    <w:rsid w:val="00786750"/>
    <w:rsid w:val="007A14C6"/>
    <w:rsid w:val="007B235A"/>
    <w:rsid w:val="007B74F7"/>
    <w:rsid w:val="007E4342"/>
    <w:rsid w:val="008163FA"/>
    <w:rsid w:val="0081668D"/>
    <w:rsid w:val="00853F49"/>
    <w:rsid w:val="00877943"/>
    <w:rsid w:val="008D0993"/>
    <w:rsid w:val="009056ED"/>
    <w:rsid w:val="00933DE4"/>
    <w:rsid w:val="00971871"/>
    <w:rsid w:val="00981B60"/>
    <w:rsid w:val="009B567E"/>
    <w:rsid w:val="009D6148"/>
    <w:rsid w:val="00A115C8"/>
    <w:rsid w:val="00A17824"/>
    <w:rsid w:val="00A25221"/>
    <w:rsid w:val="00A379DC"/>
    <w:rsid w:val="00A65D8B"/>
    <w:rsid w:val="00A840CD"/>
    <w:rsid w:val="00A903B7"/>
    <w:rsid w:val="00AB0B3B"/>
    <w:rsid w:val="00AE601D"/>
    <w:rsid w:val="00B03F1C"/>
    <w:rsid w:val="00B153FB"/>
    <w:rsid w:val="00B175D1"/>
    <w:rsid w:val="00B52044"/>
    <w:rsid w:val="00B876E7"/>
    <w:rsid w:val="00B96ABA"/>
    <w:rsid w:val="00BA0D51"/>
    <w:rsid w:val="00BA281E"/>
    <w:rsid w:val="00BE2562"/>
    <w:rsid w:val="00C25468"/>
    <w:rsid w:val="00C32E3C"/>
    <w:rsid w:val="00C55D1C"/>
    <w:rsid w:val="00C70E8A"/>
    <w:rsid w:val="00C7102D"/>
    <w:rsid w:val="00C929FC"/>
    <w:rsid w:val="00CA5108"/>
    <w:rsid w:val="00CA6759"/>
    <w:rsid w:val="00D23334"/>
    <w:rsid w:val="00D242DB"/>
    <w:rsid w:val="00D33C74"/>
    <w:rsid w:val="00D55BA7"/>
    <w:rsid w:val="00DD6AF5"/>
    <w:rsid w:val="00E0287D"/>
    <w:rsid w:val="00E17C47"/>
    <w:rsid w:val="00E81783"/>
    <w:rsid w:val="00EB2AE5"/>
    <w:rsid w:val="00EC29CA"/>
    <w:rsid w:val="00EF76C0"/>
    <w:rsid w:val="00F11B82"/>
    <w:rsid w:val="00F4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A115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A115C8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68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User</cp:lastModifiedBy>
  <cp:revision>33</cp:revision>
  <cp:lastPrinted>2023-11-10T12:18:00Z</cp:lastPrinted>
  <dcterms:created xsi:type="dcterms:W3CDTF">2023-11-06T08:35:00Z</dcterms:created>
  <dcterms:modified xsi:type="dcterms:W3CDTF">2024-10-02T12:30:00Z</dcterms:modified>
</cp:coreProperties>
</file>